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center"/>
        <w:rPr>
          <w:rFonts w:ascii="宋体" w:hAnsi="宋体" w:eastAsia="宋体" w:cs="宋体"/>
          <w:b/>
          <w:kern w:val="0"/>
          <w:sz w:val="24"/>
        </w:rPr>
      </w:pPr>
      <w:r>
        <w:rPr>
          <w:rFonts w:ascii="宋体" w:hAnsi="宋体" w:eastAsia="宋体" w:cs="宋体"/>
          <w:b/>
          <w:kern w:val="0"/>
          <w:sz w:val="24"/>
        </w:rPr>
        <w:t>交通安全知识测试题(A卷)</w:t>
      </w:r>
      <w:r>
        <w:rPr>
          <w:rFonts w:ascii="宋体" w:hAnsi="宋体" w:eastAsia="宋体" w:cs="宋体"/>
          <w:b/>
          <w:kern w:val="0"/>
          <w:sz w:val="24"/>
        </w:rPr>
        <w:br w:type="textWrapping"/>
      </w:r>
    </w:p>
    <w:p>
      <w:pPr>
        <w:widowControl/>
        <w:numPr>
          <w:ilvl w:val="0"/>
          <w:numId w:val="1"/>
        </w:numPr>
        <w:spacing w:after="24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判断题(对的打“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√</w:t>
      </w:r>
      <w:r>
        <w:rPr>
          <w:rFonts w:ascii="宋体" w:hAnsi="宋体" w:eastAsia="宋体" w:cs="宋体"/>
          <w:kern w:val="0"/>
          <w:sz w:val="24"/>
        </w:rPr>
        <w:t>”，错的打“X"每题4分，共60分)</w:t>
      </w: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 w:val="24"/>
        </w:rPr>
        <w:t>1、交通信号灯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由</w:t>
      </w:r>
      <w:r>
        <w:rPr>
          <w:rFonts w:ascii="宋体" w:hAnsi="宋体" w:eastAsia="宋体" w:cs="宋体"/>
          <w:kern w:val="0"/>
          <w:sz w:val="24"/>
        </w:rPr>
        <w:t>红灯、绿灯、黄灯组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</w:rPr>
        <w:t>成( )</w:t>
      </w: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 w:val="24"/>
        </w:rPr>
        <w:t>2、红灯表示</w:t>
      </w:r>
      <w:r>
        <w:rPr>
          <w:rFonts w:hint="eastAsia" w:ascii="宋体" w:hAnsi="宋体" w:eastAsia="宋体" w:cs="宋体"/>
          <w:kern w:val="0"/>
          <w:sz w:val="24"/>
        </w:rPr>
        <w:t>禁</w:t>
      </w:r>
      <w:r>
        <w:rPr>
          <w:rFonts w:ascii="宋体" w:hAnsi="宋体" w:eastAsia="宋体" w:cs="宋体"/>
          <w:kern w:val="0"/>
          <w:sz w:val="24"/>
        </w:rPr>
        <w:t>止通行，绿灯表示准许通行，黄灯表示</w:t>
      </w:r>
      <w:r>
        <w:rPr>
          <w:rFonts w:hint="eastAsia" w:ascii="宋体" w:hAnsi="宋体" w:eastAsia="宋体" w:cs="宋体"/>
          <w:kern w:val="0"/>
          <w:sz w:val="24"/>
        </w:rPr>
        <w:t>警</w:t>
      </w:r>
      <w:r>
        <w:rPr>
          <w:rFonts w:ascii="宋体" w:hAnsi="宋体" w:eastAsia="宋体" w:cs="宋体"/>
          <w:kern w:val="0"/>
          <w:sz w:val="24"/>
        </w:rPr>
        <w:t>示( )</w:t>
      </w: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 w:val="24"/>
        </w:rPr>
        <w:t>3、道路划分为机动车道、非机动车道和人行道的，机动车、非机动车，行人实行分道通行( )</w:t>
      </w: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 w:val="24"/>
        </w:rPr>
        <w:t>4、没有划分机动车道、非机动车道和人行道的，机动车在道路中间通行，非机动车、行人在道路两侧通行( )</w:t>
      </w: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 w:val="24"/>
        </w:rPr>
        <w:t>5、车辆、行人应当按照交通信号通行( )</w:t>
      </w: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 w:val="24"/>
        </w:rPr>
        <w:t>6、遇有交通警察现场指挥时，应当按照交通繁察的指挥通行( )</w:t>
      </w:r>
    </w:p>
    <w:p>
      <w:pPr>
        <w:widowControl/>
        <w:numPr>
          <w:ilvl w:val="0"/>
          <w:numId w:val="2"/>
        </w:numPr>
        <w:spacing w:after="24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非机动车应当在</w:t>
      </w:r>
      <w:r>
        <w:rPr>
          <w:rFonts w:hint="eastAsia" w:ascii="宋体" w:hAnsi="宋体" w:eastAsia="宋体" w:cs="宋体"/>
          <w:kern w:val="0"/>
          <w:sz w:val="24"/>
        </w:rPr>
        <w:t>非</w:t>
      </w:r>
      <w:r>
        <w:rPr>
          <w:rFonts w:ascii="宋体" w:hAnsi="宋体" w:eastAsia="宋体" w:cs="宋体"/>
          <w:kern w:val="0"/>
          <w:sz w:val="24"/>
        </w:rPr>
        <w:t>机动车道内行驶( )</w:t>
      </w:r>
    </w:p>
    <w:p>
      <w:pPr>
        <w:widowControl/>
        <w:numPr>
          <w:ilvl w:val="0"/>
          <w:numId w:val="2"/>
        </w:numPr>
        <w:spacing w:after="24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电动自行车应当在机动车道内行驶( )</w:t>
      </w: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 w:val="24"/>
        </w:rPr>
        <w:t>9、行人应当在人行道内行走，没有人行道的靠路边行走( )</w:t>
      </w: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 w:val="24"/>
        </w:rPr>
        <w:t>10、行人通过路口或者横过道路应当走人行横道或者过街设施( )</w:t>
      </w:r>
    </w:p>
    <w:p>
      <w:pPr>
        <w:widowControl/>
        <w:numPr>
          <w:ilvl w:val="0"/>
          <w:numId w:val="3"/>
        </w:numPr>
        <w:spacing w:after="24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非机动车、行人不需要遵守交通信号灯的指示( )</w:t>
      </w:r>
    </w:p>
    <w:p>
      <w:pPr>
        <w:widowControl/>
        <w:numPr>
          <w:ilvl w:val="0"/>
          <w:numId w:val="3"/>
        </w:numPr>
        <w:spacing w:after="24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行人通过没有人行横道的路口可以随便横过道路( )</w:t>
      </w:r>
    </w:p>
    <w:p>
      <w:pPr>
        <w:widowControl/>
        <w:numPr>
          <w:ilvl w:val="0"/>
          <w:numId w:val="3"/>
        </w:numPr>
        <w:spacing w:after="24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行人横过道路时，遇有道路隔离设施可以跨越通过( )</w:t>
      </w:r>
    </w:p>
    <w:p>
      <w:pPr>
        <w:widowControl/>
        <w:numPr>
          <w:ilvl w:val="0"/>
          <w:numId w:val="3"/>
        </w:numPr>
        <w:spacing w:after="24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在道路上可以依坐在隔离设施上休息( )</w:t>
      </w:r>
    </w:p>
    <w:p>
      <w:pPr>
        <w:widowControl/>
        <w:numPr>
          <w:ilvl w:val="0"/>
          <w:numId w:val="3"/>
        </w:numPr>
        <w:spacing w:after="24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行人不得扒车、强行拦车( )</w:t>
      </w:r>
    </w:p>
    <w:p>
      <w:pPr>
        <w:widowControl/>
        <w:numPr>
          <w:ilvl w:val="0"/>
          <w:numId w:val="1"/>
        </w:numPr>
        <w:spacing w:after="24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选择题(每题4分，共20分)</w:t>
      </w: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 w:val="24"/>
        </w:rPr>
        <w:t>1.非机动车应当在( )停放，未没停放地点的，应停放在( )</w:t>
      </w: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 w:val="24"/>
        </w:rPr>
        <w:t>A、规定地点，不妨碍其他车辆和行人通行的地点</w:t>
      </w:r>
    </w:p>
    <w:p>
      <w:pPr>
        <w:widowControl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B、规定地点，不妨碍其他车辆和行人通行的路边</w:t>
      </w: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4"/>
        </w:rPr>
        <w:t>C、规定地点，人行道上　　　　　　　　　　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D、规定地点，非机动车道上</w:t>
      </w:r>
      <w:r>
        <w:rPr>
          <w:rFonts w:hint="eastAsia" w:ascii="微软雅黑" w:hAnsi="微软雅黑" w:eastAsia="微软雅黑" w:cs="宋体"/>
          <w:kern w:val="0"/>
          <w:sz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4"/>
        </w:rPr>
        <w:t>2、交通信号灯中，黄灯表示</w:t>
      </w:r>
      <w:r>
        <w:rPr>
          <w:rFonts w:ascii="宋体" w:hAnsi="宋体" w:eastAsia="宋体" w:cs="宋体"/>
          <w:kern w:val="0"/>
          <w:sz w:val="24"/>
        </w:rPr>
        <w:t>( )</w:t>
      </w:r>
      <w:r>
        <w:rPr>
          <w:rFonts w:hint="eastAsia" w:ascii="微软雅黑" w:hAnsi="微软雅黑" w:eastAsia="微软雅黑" w:cs="宋体"/>
          <w:kern w:val="0"/>
          <w:sz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4"/>
        </w:rPr>
        <w:t>A、可以通行　　　  B、禁止通行　　　C、没有意义　　　　D、警示</w:t>
      </w:r>
    </w:p>
    <w:p>
      <w:pPr>
        <w:widowControl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3、闪光警告信号灯为</w:t>
      </w:r>
      <w:r>
        <w:rPr>
          <w:rFonts w:ascii="宋体" w:hAnsi="宋体" w:eastAsia="宋体" w:cs="宋体"/>
          <w:kern w:val="0"/>
          <w:sz w:val="24"/>
        </w:rPr>
        <w:t>( )</w:t>
      </w:r>
      <w:r>
        <w:rPr>
          <w:rFonts w:hint="eastAsia" w:ascii="微软雅黑" w:hAnsi="微软雅黑" w:eastAsia="微软雅黑" w:cs="宋体"/>
          <w:kern w:val="0"/>
          <w:sz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4"/>
        </w:rPr>
        <w:t>A、红色　　B、绿色　　C、蓝色　　D.黄色</w:t>
      </w:r>
      <w:r>
        <w:rPr>
          <w:rFonts w:hint="eastAsia" w:ascii="微软雅黑" w:hAnsi="微软雅黑" w:eastAsia="微软雅黑" w:cs="宋体"/>
          <w:kern w:val="0"/>
          <w:sz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4"/>
        </w:rPr>
        <w:t>4、行人通过路口或者横过道路时，应当</w:t>
      </w:r>
      <w:r>
        <w:rPr>
          <w:rFonts w:ascii="宋体" w:hAnsi="宋体" w:eastAsia="宋体" w:cs="宋体"/>
          <w:kern w:val="0"/>
          <w:sz w:val="24"/>
        </w:rPr>
        <w:t>( )</w:t>
      </w:r>
      <w:r>
        <w:rPr>
          <w:rFonts w:hint="eastAsia" w:ascii="微软雅黑" w:hAnsi="微软雅黑" w:eastAsia="微软雅黑" w:cs="宋体"/>
          <w:kern w:val="0"/>
          <w:sz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4"/>
        </w:rPr>
        <w:t>A、走人行横道或者过街设施　　　　  B、从相对路口径直走向要到达的路口</w:t>
      </w:r>
    </w:p>
    <w:p>
      <w:pPr>
        <w:widowControl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C、不注意缭望，确保安全后通行　　　D、 走到路中间遇有车辆又退了回来</w:t>
      </w:r>
    </w:p>
    <w:p>
      <w:pPr>
        <w:widowControl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5、行人遇有道路隔离设施时，应当</w:t>
      </w:r>
      <w:r>
        <w:rPr>
          <w:rFonts w:ascii="宋体" w:hAnsi="宋体" w:eastAsia="宋体" w:cs="宋体"/>
          <w:kern w:val="0"/>
          <w:sz w:val="24"/>
        </w:rPr>
        <w:t>( )</w:t>
      </w:r>
      <w:r>
        <w:rPr>
          <w:rFonts w:hint="eastAsia" w:ascii="微软雅黑" w:hAnsi="微软雅黑" w:eastAsia="微软雅黑" w:cs="宋体"/>
          <w:kern w:val="0"/>
          <w:sz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4"/>
        </w:rPr>
        <w:t>A、直接跨越后过道 　　　　　　　　 B、等没有车辆通过时跨越</w:t>
      </w:r>
      <w:r>
        <w:rPr>
          <w:rFonts w:hint="eastAsia" w:ascii="微软雅黑" w:hAnsi="微软雅黑" w:eastAsia="微软雅黑" w:cs="宋体"/>
          <w:kern w:val="0"/>
          <w:sz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4"/>
        </w:rPr>
        <w:t>C、只有白天才能够跨越　　　　　　  D、从没有人行横道的路段通过</w:t>
      </w:r>
      <w:r>
        <w:rPr>
          <w:rFonts w:hint="eastAsia" w:ascii="微软雅黑" w:hAnsi="微软雅黑" w:eastAsia="微软雅黑" w:cs="宋体"/>
          <w:kern w:val="0"/>
          <w:sz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4"/>
        </w:rPr>
        <w:t>三、按照下面文字抄写并承诺签名: (共20分)</w:t>
      </w:r>
      <w:r>
        <w:rPr>
          <w:rFonts w:hint="eastAsia" w:ascii="微软雅黑" w:hAnsi="微软雅黑" w:eastAsia="微软雅黑" w:cs="宋体"/>
          <w:kern w:val="0"/>
          <w:sz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4"/>
        </w:rPr>
        <w:t>一、 本人自觉学习并遵守 《道路交通安全法》、《道路交通安全法实施条例》等法律、法规:</w:t>
      </w:r>
      <w:r>
        <w:rPr>
          <w:rFonts w:hint="eastAsia" w:ascii="微软雅黑" w:hAnsi="微软雅黑" w:eastAsia="微软雅黑" w:cs="宋体"/>
          <w:kern w:val="0"/>
          <w:sz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4"/>
        </w:rPr>
        <w:t>二、讲究交通公德和职业道德， 文明驾驶，礼貌行车，严格遵守交通法规，服从指挥;</w:t>
      </w:r>
      <w:r>
        <w:rPr>
          <w:rFonts w:hint="eastAsia" w:ascii="微软雅黑" w:hAnsi="微软雅黑" w:eastAsia="微软雅黑" w:cs="宋体"/>
          <w:kern w:val="0"/>
          <w:sz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4"/>
        </w:rPr>
        <w:t>三、根据道路交通法规， 靠道路右边行驶、按车道行驶，不闯红灯，不逆向行驶。</w:t>
      </w:r>
      <w:r>
        <w:rPr>
          <w:rFonts w:hint="eastAsia" w:ascii="微软雅黑" w:hAnsi="微软雅黑" w:eastAsia="微软雅黑" w:cs="宋体"/>
          <w:kern w:val="0"/>
          <w:sz w:val="24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4"/>
        </w:rPr>
        <w:t>　　　　　　　　　　　　                         本人签字:</w:t>
      </w:r>
    </w:p>
    <w:p>
      <w:pPr>
        <w:jc w:val="right"/>
        <w:rPr>
          <w:rFonts w:hint="eastAsia" w:ascii="微软雅黑" w:hAnsi="微软雅黑" w:eastAsia="微软雅黑"/>
          <w:szCs w:val="22"/>
        </w:rPr>
      </w:pPr>
      <w:r>
        <w:rPr>
          <w:rFonts w:hint="eastAsia" w:ascii="微软雅黑" w:hAnsi="微软雅黑" w:eastAsia="微软雅黑" w:cs="宋体"/>
          <w:kern w:val="0"/>
          <w:sz w:val="24"/>
        </w:rPr>
        <w:t>　　　　　　　　　　　　　　　年　　月　　日</w:t>
      </w:r>
    </w:p>
    <w:p>
      <w:pPr>
        <w:widowControl/>
        <w:spacing w:after="240"/>
        <w:ind w:right="420"/>
        <w:jc w:val="right"/>
      </w:pP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2E80"/>
    <w:multiLevelType w:val="singleLevel"/>
    <w:tmpl w:val="1A1C2E8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0ADEABE"/>
    <w:multiLevelType w:val="singleLevel"/>
    <w:tmpl w:val="30ADEABE"/>
    <w:lvl w:ilvl="0" w:tentative="0">
      <w:start w:val="7"/>
      <w:numFmt w:val="decimal"/>
      <w:suff w:val="nothing"/>
      <w:lvlText w:val="%1、"/>
      <w:lvlJc w:val="left"/>
    </w:lvl>
  </w:abstractNum>
  <w:abstractNum w:abstractNumId="2">
    <w:nsid w:val="6D725F3D"/>
    <w:multiLevelType w:val="singleLevel"/>
    <w:tmpl w:val="6D725F3D"/>
    <w:lvl w:ilvl="0" w:tentative="0">
      <w:start w:val="1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B42E7"/>
    <w:rsid w:val="001D02B0"/>
    <w:rsid w:val="003548AD"/>
    <w:rsid w:val="00704274"/>
    <w:rsid w:val="00897048"/>
    <w:rsid w:val="00B97565"/>
    <w:rsid w:val="191B564A"/>
    <w:rsid w:val="60727776"/>
    <w:rsid w:val="743B42E7"/>
    <w:rsid w:val="76E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913</Characters>
  <Lines>7</Lines>
  <Paragraphs>2</Paragraphs>
  <TotalTime>5</TotalTime>
  <ScaleCrop>false</ScaleCrop>
  <LinksUpToDate>false</LinksUpToDate>
  <CharactersWithSpaces>1071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2019-07-16T03:27:00Z</dcterms:created>
  <dc:creator>lyd</dc:creator>
  <cp:lastModifiedBy>zwy1</cp:lastModifiedBy>
  <dcterms:modified xsi:type="dcterms:W3CDTF">2019-07-16T05:00:12Z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